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461"/>
        <w:tblW w:w="97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70"/>
        <w:gridCol w:w="1996"/>
      </w:tblGrid>
      <w:tr w:rsidR="004C3EAC" w14:paraId="6475BB26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4D7FCB97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Celkový počet výběrových řízení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3AB247B5" w14:textId="77777777" w:rsidR="00D276F8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&lt;E010/&gt;</w:t>
            </w:r>
          </w:p>
        </w:tc>
      </w:tr>
      <w:tr w:rsidR="004C3EAC" w14:paraId="57C95905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13999D30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Počet všech přihlášených uchazečů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073001FF" w14:textId="77777777" w:rsidR="004C3EAC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&lt;E020/&gt;</w:t>
            </w:r>
          </w:p>
        </w:tc>
      </w:tr>
      <w:tr w:rsidR="004C3EAC" w14:paraId="59D027A0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6268F64C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 xml:space="preserve">Počet výběrových </w:t>
            </w:r>
            <w:r w:rsidR="005C69A6" w:rsidRPr="00F25664">
              <w:rPr>
                <w:rFonts w:ascii="Arial" w:hAnsi="Arial" w:cs="Arial"/>
              </w:rPr>
              <w:t>řízení, z nichž</w:t>
            </w:r>
            <w:r w:rsidRPr="00F25664">
              <w:rPr>
                <w:rFonts w:ascii="Arial" w:hAnsi="Arial" w:cs="Arial"/>
              </w:rPr>
              <w:t xml:space="preserve"> nebyl vybrán uchazeč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6FBDA782" w14:textId="77777777" w:rsidR="004C3EAC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&lt;E030/&gt;</w:t>
            </w:r>
          </w:p>
        </w:tc>
      </w:tr>
      <w:tr w:rsidR="004C3EAC" w14:paraId="2CF958E3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218D19A4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Počet výběrových řízení zrušených z organizačních důvodů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3D1D6D5D" w14:textId="77777777" w:rsidR="004C3EAC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&lt;E040/&gt;</w:t>
            </w:r>
          </w:p>
        </w:tc>
      </w:tr>
      <w:tr w:rsidR="004C3EAC" w14:paraId="29386E71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74D3B69B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Počet vybraných uchazečů, kteří do pracovního poměru nenastoupili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791156B6" w14:textId="77777777" w:rsidR="004C3EAC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&lt;E050/&gt;</w:t>
            </w:r>
          </w:p>
        </w:tc>
      </w:tr>
      <w:tr w:rsidR="004C3EAC" w14:paraId="5E78D008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74F1B54C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Celkový počet přijatých uchazečů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77C5130D" w14:textId="77777777" w:rsidR="004C3EAC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&lt;E060/&gt;</w:t>
            </w:r>
          </w:p>
        </w:tc>
      </w:tr>
      <w:tr w:rsidR="004C3EAC" w14:paraId="0E0EB45C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5BD1BBEA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Průměrný počet uchazečů na jedno výběrové řízení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1822E743" w14:textId="77777777" w:rsidR="004C3EAC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&lt;E070/&gt;</w:t>
            </w:r>
          </w:p>
        </w:tc>
      </w:tr>
      <w:tr w:rsidR="004C3EAC" w:rsidRPr="00175412" w14:paraId="7C850EE8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6529D7AE" w14:textId="77777777" w:rsidR="004C3EAC" w:rsidRPr="00F25664" w:rsidRDefault="005A49EB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Průměrná doba od vyhlášení do nástupu ve dnech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11441923" w14:textId="77777777" w:rsidR="004C3EAC" w:rsidRPr="00175412" w:rsidRDefault="00F95BDE" w:rsidP="00F25664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</w:rPr>
              <w:t>&lt;E080/&gt;</w:t>
            </w:r>
          </w:p>
        </w:tc>
      </w:tr>
      <w:tr w:rsidR="004C3EAC" w14:paraId="3F7ECC50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1799C728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Průměrný věk přijatého uchazeče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0179FA2A" w14:textId="77777777" w:rsidR="004C3EAC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&lt;E090/&gt;</w:t>
            </w:r>
          </w:p>
        </w:tc>
      </w:tr>
      <w:tr w:rsidR="004C3EAC" w14:paraId="40CF7F99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7E70F599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Počet přijatých žen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4E8AE066" w14:textId="77777777" w:rsidR="005C69A6" w:rsidRPr="004C3EAC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&lt;E100/&gt;</w:t>
            </w:r>
          </w:p>
        </w:tc>
      </w:tr>
      <w:tr w:rsidR="004C3EAC" w:rsidRPr="00295061" w14:paraId="461EE93A" w14:textId="77777777" w:rsidTr="00F25664">
        <w:trPr>
          <w:trHeight w:val="705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735EE28D" w14:textId="77777777" w:rsidR="004C3EAC" w:rsidRPr="00F25664" w:rsidRDefault="004C3EAC" w:rsidP="00F25664">
            <w:pPr>
              <w:rPr>
                <w:rFonts w:ascii="Arial" w:hAnsi="Arial" w:cs="Arial"/>
              </w:rPr>
            </w:pPr>
            <w:r w:rsidRPr="00F25664">
              <w:rPr>
                <w:rFonts w:ascii="Arial" w:hAnsi="Arial" w:cs="Arial"/>
              </w:rPr>
              <w:t>Počet přijatých mužů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auto"/>
            <w:noWrap/>
            <w:vAlign w:val="center"/>
          </w:tcPr>
          <w:p w14:paraId="1A26307D" w14:textId="77777777" w:rsidR="006E199B" w:rsidRPr="00295061" w:rsidRDefault="00F95BDE" w:rsidP="00F256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&lt;E110/&gt;</w:t>
            </w:r>
          </w:p>
        </w:tc>
      </w:tr>
    </w:tbl>
    <w:p w14:paraId="2AE62A4B" w14:textId="77777777" w:rsidR="00472291" w:rsidRDefault="00F25664" w:rsidP="00F2566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25664">
        <w:rPr>
          <w:rFonts w:ascii="Arial" w:hAnsi="Arial" w:cs="Arial"/>
          <w:b/>
          <w:bCs/>
          <w:sz w:val="32"/>
          <w:szCs w:val="32"/>
        </w:rPr>
        <w:t>ANALÝZA VÝBĚROVÝCH ŘÍZENÍ</w:t>
      </w:r>
    </w:p>
    <w:p w14:paraId="5AF13904" w14:textId="77777777" w:rsidR="00F25664" w:rsidRDefault="00F25664" w:rsidP="00F25664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&lt;</w:t>
      </w:r>
      <w:r w:rsidR="004E4FCD">
        <w:rPr>
          <w:rFonts w:ascii="Arial" w:hAnsi="Arial" w:cs="Arial"/>
          <w:b/>
          <w:bCs/>
          <w:sz w:val="32"/>
          <w:szCs w:val="32"/>
        </w:rPr>
        <w:t>E005/</w:t>
      </w:r>
      <w:r>
        <w:rPr>
          <w:rFonts w:ascii="Arial" w:hAnsi="Arial" w:cs="Arial"/>
          <w:b/>
          <w:bCs/>
          <w:sz w:val="32"/>
          <w:szCs w:val="32"/>
        </w:rPr>
        <w:t>&gt;</w:t>
      </w:r>
    </w:p>
    <w:p w14:paraId="73252A03" w14:textId="77777777" w:rsidR="00F25664" w:rsidRDefault="00F25664" w:rsidP="00F25664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Období: &lt;</w:t>
      </w:r>
      <w:r w:rsidR="004E4FCD">
        <w:rPr>
          <w:rFonts w:ascii="Arial" w:hAnsi="Arial" w:cs="Arial"/>
          <w:b/>
          <w:bCs/>
          <w:sz w:val="32"/>
          <w:szCs w:val="32"/>
        </w:rPr>
        <w:t>E007/</w:t>
      </w:r>
      <w:r>
        <w:rPr>
          <w:rFonts w:ascii="Arial" w:hAnsi="Arial" w:cs="Arial"/>
          <w:b/>
          <w:bCs/>
          <w:sz w:val="32"/>
          <w:szCs w:val="32"/>
        </w:rPr>
        <w:t>&gt;</w:t>
      </w:r>
    </w:p>
    <w:p w14:paraId="73C9B3F1" w14:textId="77777777" w:rsidR="00F25664" w:rsidRDefault="00F25664" w:rsidP="00F25664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091253" w14:textId="77777777" w:rsidR="00F25664" w:rsidRPr="00F25664" w:rsidRDefault="00F25664" w:rsidP="00F25664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sz w:val="16"/>
          <w:szCs w:val="16"/>
        </w:rPr>
        <w:t>z</w:t>
      </w:r>
      <w:r w:rsidRPr="00F25664">
        <w:rPr>
          <w:rFonts w:ascii="Arial" w:hAnsi="Arial" w:cs="Arial"/>
          <w:sz w:val="16"/>
          <w:szCs w:val="16"/>
        </w:rPr>
        <w:t>pracovalo oddělení personální a právní</w:t>
      </w:r>
    </w:p>
    <w:sectPr w:rsidR="00F25664" w:rsidRPr="00F25664" w:rsidSect="00F25664">
      <w:pgSz w:w="11906" w:h="16838"/>
      <w:pgMar w:top="1134" w:right="1134" w:bottom="284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291"/>
    <w:rsid w:val="0008712F"/>
    <w:rsid w:val="000A0FEA"/>
    <w:rsid w:val="000A5D34"/>
    <w:rsid w:val="000C66FE"/>
    <w:rsid w:val="000E63A4"/>
    <w:rsid w:val="00112BE0"/>
    <w:rsid w:val="00155790"/>
    <w:rsid w:val="00175412"/>
    <w:rsid w:val="00183CF5"/>
    <w:rsid w:val="001F7568"/>
    <w:rsid w:val="0025143B"/>
    <w:rsid w:val="00251B5B"/>
    <w:rsid w:val="0027653C"/>
    <w:rsid w:val="00295061"/>
    <w:rsid w:val="00355CB7"/>
    <w:rsid w:val="003632F3"/>
    <w:rsid w:val="003A49F0"/>
    <w:rsid w:val="004343B1"/>
    <w:rsid w:val="00454C9E"/>
    <w:rsid w:val="00472291"/>
    <w:rsid w:val="00472B5E"/>
    <w:rsid w:val="004A3DBC"/>
    <w:rsid w:val="004C3EAC"/>
    <w:rsid w:val="004E4FCD"/>
    <w:rsid w:val="004F6FC5"/>
    <w:rsid w:val="005043C5"/>
    <w:rsid w:val="0051128C"/>
    <w:rsid w:val="005135CA"/>
    <w:rsid w:val="00530190"/>
    <w:rsid w:val="0053693C"/>
    <w:rsid w:val="005A49EB"/>
    <w:rsid w:val="005C69A6"/>
    <w:rsid w:val="0065447D"/>
    <w:rsid w:val="006C0871"/>
    <w:rsid w:val="006E199B"/>
    <w:rsid w:val="006F6E9A"/>
    <w:rsid w:val="00703305"/>
    <w:rsid w:val="007348A1"/>
    <w:rsid w:val="00782537"/>
    <w:rsid w:val="007D7068"/>
    <w:rsid w:val="0081430E"/>
    <w:rsid w:val="00821F36"/>
    <w:rsid w:val="00831288"/>
    <w:rsid w:val="00857703"/>
    <w:rsid w:val="008966C6"/>
    <w:rsid w:val="008A5DA7"/>
    <w:rsid w:val="008F61C7"/>
    <w:rsid w:val="00925E88"/>
    <w:rsid w:val="00931839"/>
    <w:rsid w:val="00933653"/>
    <w:rsid w:val="0095160C"/>
    <w:rsid w:val="009C4461"/>
    <w:rsid w:val="009D1619"/>
    <w:rsid w:val="009D44ED"/>
    <w:rsid w:val="00A30647"/>
    <w:rsid w:val="00A32895"/>
    <w:rsid w:val="00AD59BA"/>
    <w:rsid w:val="00B50633"/>
    <w:rsid w:val="00B634B2"/>
    <w:rsid w:val="00B90E82"/>
    <w:rsid w:val="00BA15D7"/>
    <w:rsid w:val="00BB546A"/>
    <w:rsid w:val="00C05489"/>
    <w:rsid w:val="00C36E7E"/>
    <w:rsid w:val="00C57791"/>
    <w:rsid w:val="00CC5A0C"/>
    <w:rsid w:val="00CD540E"/>
    <w:rsid w:val="00CE3ED7"/>
    <w:rsid w:val="00D276F8"/>
    <w:rsid w:val="00D508B3"/>
    <w:rsid w:val="00D5224C"/>
    <w:rsid w:val="00D67712"/>
    <w:rsid w:val="00D97DDB"/>
    <w:rsid w:val="00E2024D"/>
    <w:rsid w:val="00E36FA4"/>
    <w:rsid w:val="00E44CA5"/>
    <w:rsid w:val="00E53985"/>
    <w:rsid w:val="00E72BE0"/>
    <w:rsid w:val="00E97F21"/>
    <w:rsid w:val="00EB4BCC"/>
    <w:rsid w:val="00F00F02"/>
    <w:rsid w:val="00F25664"/>
    <w:rsid w:val="00F54434"/>
    <w:rsid w:val="00F83E28"/>
    <w:rsid w:val="00F8443F"/>
    <w:rsid w:val="00F95BDE"/>
    <w:rsid w:val="00FB6B29"/>
    <w:rsid w:val="00FC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D042D"/>
  <w15:chartTrackingRefBased/>
  <w15:docId w15:val="{49ACED98-FEF8-481C-8254-E201CEC2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VZDĚLANOSTNÍ ÚROVEŇ UCHAZEČŮ</vt:lpstr>
    </vt:vector>
  </TitlesOfParts>
  <Company>MMOL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VZDĚLANOSTNÍ ÚROVEŇ UCHAZEČŮ</dc:title>
  <dc:subject/>
  <dc:creator>jirev</dc:creator>
  <cp:keywords/>
  <dc:description/>
  <cp:lastModifiedBy>Gabriel</cp:lastModifiedBy>
  <cp:revision>2</cp:revision>
  <cp:lastPrinted>2018-01-31T08:29:00Z</cp:lastPrinted>
  <dcterms:created xsi:type="dcterms:W3CDTF">2021-08-30T08:02:00Z</dcterms:created>
  <dcterms:modified xsi:type="dcterms:W3CDTF">2021-08-30T08:02:00Z</dcterms:modified>
</cp:coreProperties>
</file>