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C3632" w14:textId="77777777" w:rsidR="007A5CD0" w:rsidRDefault="007A5CD0" w:rsidP="007A5CD0">
      <w:pPr>
        <w:pStyle w:val="Zhlav"/>
        <w:tabs>
          <w:tab w:val="clear" w:pos="4536"/>
          <w:tab w:val="clear" w:pos="9072"/>
        </w:tabs>
        <w:jc w:val="center"/>
        <w:rPr>
          <w:b/>
          <w:sz w:val="28"/>
          <w:szCs w:val="28"/>
        </w:rPr>
      </w:pPr>
      <w:r w:rsidRPr="00FB2244">
        <w:rPr>
          <w:b/>
          <w:sz w:val="28"/>
          <w:szCs w:val="28"/>
        </w:rPr>
        <w:t>PROTOKOL O LIKVIDACI</w:t>
      </w:r>
    </w:p>
    <w:p w14:paraId="04281733" w14:textId="77777777" w:rsidR="002E22A2" w:rsidRPr="00FB2244" w:rsidRDefault="002E22A2" w:rsidP="007A5CD0">
      <w:pPr>
        <w:pStyle w:val="Zhlav"/>
        <w:tabs>
          <w:tab w:val="clear" w:pos="4536"/>
          <w:tab w:val="clear" w:pos="9072"/>
        </w:tabs>
        <w:jc w:val="center"/>
        <w:rPr>
          <w:sz w:val="24"/>
          <w:szCs w:val="24"/>
        </w:rPr>
      </w:pPr>
    </w:p>
    <w:p w14:paraId="110EBCBF" w14:textId="77777777" w:rsidR="002E22A2" w:rsidRDefault="00007861" w:rsidP="002E22A2">
      <w:pPr>
        <w:autoSpaceDE w:val="0"/>
        <w:autoSpaceDN w:val="0"/>
        <w:adjustRightInd w:val="0"/>
        <w:jc w:val="both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O</w:t>
      </w:r>
      <w:r w:rsidR="002E22A2">
        <w:rPr>
          <w:rFonts w:ascii="ArialNarrow" w:hAnsi="ArialNarrow" w:cs="ArialNarrow"/>
        </w:rPr>
        <w:t xml:space="preserve">becní úřad </w:t>
      </w:r>
      <w:r w:rsidR="002E22A2">
        <w:rPr>
          <w:rFonts w:ascii="ArialNarrow-Bold" w:hAnsi="ArialNarrow-Bold" w:cs="ArialNarrow-Bold"/>
          <w:bCs/>
        </w:rPr>
        <w:t>vede přehled o přijatých, vydaných a poškozených nebo znehodnocených tiskopisech voličského průkazu; poškozené nebo znehodnocené tiskopisy voličského průkazu protokolárně zničí</w:t>
      </w:r>
      <w:r w:rsidR="002E22A2">
        <w:rPr>
          <w:rFonts w:ascii="ArialNarrow" w:hAnsi="ArialNarrow" w:cs="ArialNarrow"/>
        </w:rPr>
        <w:t>.</w:t>
      </w:r>
    </w:p>
    <w:p w14:paraId="7D6BAE38" w14:textId="77777777" w:rsidR="001C7830" w:rsidRDefault="001C783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154"/>
        <w:gridCol w:w="4908"/>
      </w:tblGrid>
      <w:tr w:rsidR="000E0FAB" w14:paraId="4DAA175B" w14:textId="77777777" w:rsidTr="002E22A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27079B72" w14:textId="77777777" w:rsidR="00DD1612" w:rsidRPr="00C86C07" w:rsidRDefault="00F12A84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</w:t>
            </w:r>
            <w:r w:rsidR="000E0FAB" w:rsidRPr="00C86C07">
              <w:rPr>
                <w:sz w:val="24"/>
                <w:szCs w:val="24"/>
              </w:rPr>
              <w:t>řad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9E33D0D" w14:textId="77777777" w:rsidR="00DD1612" w:rsidRPr="00C86C07" w:rsidRDefault="00F162D2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&lt;E005/&gt;</w:t>
            </w:r>
          </w:p>
        </w:tc>
      </w:tr>
      <w:tr w:rsidR="000E0FAB" w14:paraId="1778D2DD" w14:textId="77777777" w:rsidTr="002E22A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114ECCA9" w14:textId="77777777" w:rsidR="001C7830" w:rsidRPr="00C86C07" w:rsidRDefault="000E0FAB" w:rsidP="00F12A84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Druh tiskopisu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70E37A1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</w:t>
            </w:r>
            <w:r w:rsidRPr="00C86C07">
              <w:rPr>
                <w:sz w:val="24"/>
                <w:szCs w:val="24"/>
              </w:rPr>
              <w:t>00/&gt;</w:t>
            </w:r>
          </w:p>
        </w:tc>
      </w:tr>
      <w:tr w:rsidR="000E0FAB" w14:paraId="024F88F9" w14:textId="77777777" w:rsidTr="002E22A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113E24AE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Označení série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811EA20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21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79520D66" w14:textId="77777777" w:rsidTr="002E22A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4046668A" w14:textId="77777777" w:rsidR="001C7830" w:rsidRPr="00C86C07" w:rsidRDefault="000E0FAB" w:rsidP="00F12A84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 xml:space="preserve">Datum vystavení </w:t>
            </w:r>
            <w:r w:rsidR="00F12A84">
              <w:rPr>
                <w:sz w:val="24"/>
                <w:szCs w:val="24"/>
              </w:rPr>
              <w:t>t</w:t>
            </w:r>
            <w:r w:rsidRPr="00C86C07">
              <w:rPr>
                <w:sz w:val="24"/>
                <w:szCs w:val="24"/>
              </w:rPr>
              <w:t>iskopisu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7D88ACF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24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3907A220" w14:textId="77777777" w:rsidTr="002E22A2">
        <w:trPr>
          <w:trHeight w:val="283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F8F7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Datum likvidace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3FFC3" w14:textId="77777777" w:rsidR="001C7830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25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02DFF315" w14:textId="77777777" w:rsidTr="002E22A2">
        <w:trPr>
          <w:trHeight w:val="283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367A2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Místo likvidace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BB307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26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3F4285" w14:paraId="106F54EE" w14:textId="77777777" w:rsidTr="002E22A2">
        <w:trPr>
          <w:trHeight w:val="28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071" w14:textId="77777777" w:rsidR="003F4285" w:rsidRPr="00C86C07" w:rsidRDefault="003F4285" w:rsidP="00F12A84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 xml:space="preserve">Důvod likvidace </w:t>
            </w:r>
            <w:r w:rsidR="00F12A84">
              <w:rPr>
                <w:sz w:val="24"/>
                <w:szCs w:val="24"/>
              </w:rPr>
              <w:t>voličského průkazu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B883" w14:textId="77777777" w:rsidR="003F4285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27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207233F9" w14:textId="77777777" w:rsidTr="002E22A2"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9F20D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  <w:p w14:paraId="70678A0D" w14:textId="77777777" w:rsidR="001C7830" w:rsidRPr="00C86C07" w:rsidRDefault="001C7830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  <w:p w14:paraId="4F2810CE" w14:textId="77777777" w:rsidR="001C7830" w:rsidRPr="00C86C07" w:rsidRDefault="001C7830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980E2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41695AE5" w14:textId="77777777" w:rsidTr="002E22A2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</w:tcPr>
          <w:p w14:paraId="58409113" w14:textId="77777777" w:rsidR="000E0FAB" w:rsidRDefault="00EB026E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&lt;E300/&gt;</w:t>
            </w:r>
          </w:p>
          <w:p w14:paraId="400A79E4" w14:textId="77777777" w:rsidR="001C7830" w:rsidRPr="00C86C07" w:rsidRDefault="00EB026E" w:rsidP="00EB026E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&lt;E310/&gt;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</w:tcPr>
          <w:p w14:paraId="6CF3008F" w14:textId="77777777" w:rsidR="00EB026E" w:rsidRPr="00C86C07" w:rsidRDefault="00EB026E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00688F32" w14:textId="77777777" w:rsidTr="002E22A2">
        <w:tc>
          <w:tcPr>
            <w:tcW w:w="4248" w:type="dxa"/>
            <w:shd w:val="clear" w:color="auto" w:fill="auto"/>
          </w:tcPr>
          <w:p w14:paraId="01D0E13B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  <w:u w:val="single"/>
              </w:rPr>
            </w:pPr>
            <w:r w:rsidRPr="00C86C07">
              <w:rPr>
                <w:sz w:val="24"/>
                <w:szCs w:val="24"/>
                <w:u w:val="single"/>
              </w:rPr>
              <w:t>předsedkyně</w:t>
            </w:r>
          </w:p>
          <w:p w14:paraId="455D4656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&lt;E320/&gt;</w:t>
            </w:r>
          </w:p>
          <w:p w14:paraId="26602A09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&lt;E330/&gt;</w:t>
            </w:r>
          </w:p>
        </w:tc>
        <w:tc>
          <w:tcPr>
            <w:tcW w:w="5040" w:type="dxa"/>
            <w:shd w:val="clear" w:color="auto" w:fill="auto"/>
          </w:tcPr>
          <w:p w14:paraId="52396F1D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45C8EE95" w14:textId="77777777" w:rsidTr="002E22A2">
        <w:tc>
          <w:tcPr>
            <w:tcW w:w="4248" w:type="dxa"/>
            <w:shd w:val="clear" w:color="auto" w:fill="auto"/>
          </w:tcPr>
          <w:p w14:paraId="464A149B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&lt;E340/&gt;</w:t>
            </w:r>
          </w:p>
          <w:p w14:paraId="230554EE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&lt;E350/&gt;</w:t>
            </w:r>
            <w:r w:rsidRPr="00C86C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1E97EF6D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22EB6B5B" w14:textId="77777777" w:rsidTr="002E22A2">
        <w:tc>
          <w:tcPr>
            <w:tcW w:w="4248" w:type="dxa"/>
            <w:shd w:val="clear" w:color="auto" w:fill="auto"/>
          </w:tcPr>
          <w:p w14:paraId="487596A1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&lt;E360/&gt;</w:t>
            </w:r>
          </w:p>
          <w:p w14:paraId="622089C9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&lt;E370/&gt;</w:t>
            </w:r>
          </w:p>
        </w:tc>
        <w:tc>
          <w:tcPr>
            <w:tcW w:w="5040" w:type="dxa"/>
            <w:shd w:val="clear" w:color="auto" w:fill="auto"/>
          </w:tcPr>
          <w:p w14:paraId="1552C20F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C82347C" w14:textId="77777777" w:rsidR="007A5CD0" w:rsidRDefault="007A5CD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6A245C40" w14:textId="77777777" w:rsidR="0082771E" w:rsidRDefault="0082771E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0FF3EFF9" w14:textId="77777777" w:rsidR="0082771E" w:rsidRDefault="0082771E" w:rsidP="002E22A2">
      <w:pPr>
        <w:jc w:val="center"/>
      </w:pPr>
      <w:r>
        <w:t>otisk</w:t>
      </w:r>
    </w:p>
    <w:p w14:paraId="1C49EC71" w14:textId="77777777" w:rsidR="007A5CD0" w:rsidRDefault="0082771E" w:rsidP="002E22A2">
      <w:pPr>
        <w:jc w:val="center"/>
      </w:pPr>
      <w:r>
        <w:t>úředního razítka</w:t>
      </w:r>
    </w:p>
    <w:sectPr w:rsidR="007A5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Narrow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CD0"/>
    <w:rsid w:val="00007861"/>
    <w:rsid w:val="000A6FEF"/>
    <w:rsid w:val="000E0FAB"/>
    <w:rsid w:val="000E62F8"/>
    <w:rsid w:val="00101856"/>
    <w:rsid w:val="001C7830"/>
    <w:rsid w:val="002E22A2"/>
    <w:rsid w:val="003F4285"/>
    <w:rsid w:val="004F7391"/>
    <w:rsid w:val="007A5CD0"/>
    <w:rsid w:val="0082771E"/>
    <w:rsid w:val="00930B15"/>
    <w:rsid w:val="00AC3AB9"/>
    <w:rsid w:val="00B27719"/>
    <w:rsid w:val="00C85D55"/>
    <w:rsid w:val="00C86C07"/>
    <w:rsid w:val="00CA1397"/>
    <w:rsid w:val="00DD1612"/>
    <w:rsid w:val="00EB026E"/>
    <w:rsid w:val="00F12A84"/>
    <w:rsid w:val="00F1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E7826"/>
  <w15:chartTrackingRefBased/>
  <w15:docId w15:val="{D59E60B1-7467-4433-965E-2CF9D7B8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7A5CD0"/>
    <w:pPr>
      <w:tabs>
        <w:tab w:val="center" w:pos="4536"/>
        <w:tab w:val="right" w:pos="9072"/>
      </w:tabs>
    </w:pPr>
    <w:rPr>
      <w:sz w:val="20"/>
      <w:szCs w:val="20"/>
    </w:rPr>
  </w:style>
  <w:style w:type="table" w:styleId="Mkatabulky">
    <w:name w:val="Table Grid"/>
    <w:basedOn w:val="Normlntabulka"/>
    <w:rsid w:val="007A5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A13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O LIKVIDACI</vt:lpstr>
    </vt:vector>
  </TitlesOfParts>
  <Company>MMOL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LIKVIDACI</dc:title>
  <dc:subject/>
  <dc:creator>smele</dc:creator>
  <cp:keywords/>
  <dc:description/>
  <cp:lastModifiedBy>Aleš Gabriel</cp:lastModifiedBy>
  <cp:revision>2</cp:revision>
  <cp:lastPrinted>2015-01-05T14:15:00Z</cp:lastPrinted>
  <dcterms:created xsi:type="dcterms:W3CDTF">2022-11-10T10:17:00Z</dcterms:created>
  <dcterms:modified xsi:type="dcterms:W3CDTF">2022-11-10T10:17:00Z</dcterms:modified>
</cp:coreProperties>
</file>