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62BF9" w14:textId="77777777" w:rsidR="00B66174" w:rsidRPr="00921BE4" w:rsidRDefault="00B66174" w:rsidP="00B66174">
      <w:pPr>
        <w:pStyle w:val="Zkladntextodsazen"/>
        <w:ind w:firstLine="0"/>
        <w:rPr>
          <w:sz w:val="24"/>
          <w:szCs w:val="24"/>
        </w:rPr>
      </w:pPr>
      <w:r w:rsidRPr="00B66174">
        <w:rPr>
          <w:b/>
          <w:sz w:val="24"/>
          <w:szCs w:val="24"/>
        </w:rPr>
        <w:t>Odůvodnění:</w:t>
      </w:r>
      <w:r>
        <w:rPr>
          <w:b/>
          <w:sz w:val="24"/>
          <w:szCs w:val="24"/>
        </w:rPr>
        <w:t xml:space="preserve"> </w:t>
      </w:r>
      <w:r w:rsidRPr="00921BE4">
        <w:rPr>
          <w:sz w:val="24"/>
          <w:szCs w:val="24"/>
        </w:rPr>
        <w:t xml:space="preserve">Podáním žádosti &lt;MATR_ZMJP_ZMENA_OSLOVJMENOPRIJ2P/&gt; o povolení změny &lt;MATR_ZMJP_TYPZMENY2P/&gt; bylo zahájeno správní řízení v této věci. Žádost obsahovala náležitosti podle ustanovení § 75 zákona č. 301/2000 Sb.,  byla doložena oddacím listem a rozsudkem o rozvodu. Údaje o místu trvalého pobytu a státním občanství byly prokázány občanským průkazem. </w:t>
      </w:r>
    </w:p>
    <w:p w14:paraId="2CF1C8C6" w14:textId="77777777" w:rsidR="00B66174" w:rsidRPr="00921BE4" w:rsidRDefault="00B66174" w:rsidP="00B66174">
      <w:pPr>
        <w:pStyle w:val="Zkladntext"/>
        <w:outlineLvl w:val="0"/>
        <w:rPr>
          <w:b/>
          <w:sz w:val="24"/>
          <w:szCs w:val="24"/>
          <w:u w:val="single"/>
        </w:rPr>
      </w:pPr>
    </w:p>
    <w:p w14:paraId="52B01B30" w14:textId="77777777" w:rsidR="00B66174" w:rsidRPr="00921BE4" w:rsidRDefault="00B66174" w:rsidP="00B66174">
      <w:pPr>
        <w:pStyle w:val="Zkladntextodsazen"/>
        <w:ind w:firstLine="0"/>
        <w:rPr>
          <w:sz w:val="24"/>
          <w:szCs w:val="24"/>
        </w:rPr>
      </w:pPr>
      <w:r w:rsidRPr="00921BE4">
        <w:rPr>
          <w:sz w:val="24"/>
          <w:szCs w:val="24"/>
        </w:rPr>
        <w:t>Vzhledem k tomu, že žádosti je v plném rozsahu vyhověno, od odůvodnění rozhodnutí se upouští dle § 68 odst. 4., správního řádu. Správní orgán současně zapíše povolenou změnu &lt;MATR_ZMJP_TYPZMENY2P/&gt; do knihy manželství.</w:t>
      </w:r>
    </w:p>
    <w:p w14:paraId="490FD050" w14:textId="77777777" w:rsidR="00B66174" w:rsidRPr="00921BE4" w:rsidRDefault="00B66174" w:rsidP="00B66174">
      <w:pPr>
        <w:pStyle w:val="Zkladntextodsazen"/>
        <w:ind w:firstLine="0"/>
        <w:rPr>
          <w:sz w:val="24"/>
          <w:szCs w:val="24"/>
        </w:rPr>
      </w:pPr>
    </w:p>
    <w:p w14:paraId="7EB758A9" w14:textId="77777777" w:rsidR="00B66174" w:rsidRPr="001D5B74" w:rsidRDefault="00B66174" w:rsidP="000007AD">
      <w:pPr>
        <w:pStyle w:val="Zkladntext"/>
        <w:rPr>
          <w:sz w:val="24"/>
          <w:szCs w:val="24"/>
        </w:rPr>
      </w:pPr>
      <w:r w:rsidRPr="00921BE4">
        <w:rPr>
          <w:sz w:val="24"/>
          <w:szCs w:val="24"/>
        </w:rPr>
        <w:t xml:space="preserve">Žadatel&lt;MATR_ZMJP_ZADATEL_KA/&gt; je </w:t>
      </w:r>
      <w:proofErr w:type="spellStart"/>
      <w:r w:rsidRPr="00921BE4">
        <w:rPr>
          <w:sz w:val="24"/>
          <w:szCs w:val="24"/>
        </w:rPr>
        <w:t>povin</w:t>
      </w:r>
      <w:proofErr w:type="spellEnd"/>
      <w:r w:rsidRPr="00921BE4">
        <w:rPr>
          <w:sz w:val="24"/>
          <w:szCs w:val="24"/>
        </w:rPr>
        <w:t xml:space="preserve">&lt;MATR_ZMJP_ZADATEL_NA/&gt; do 15 pracovních dnů po nabytí právní moci tohoto rozhodnutí požádat </w:t>
      </w:r>
      <w:r w:rsidRPr="00921BE4">
        <w:rPr>
          <w:sz w:val="24"/>
          <w:szCs w:val="24"/>
        </w:rPr>
        <w:br/>
        <w:t xml:space="preserve">o vydání nového občanského průkazu dle § 14 odst. 1, písm. </w:t>
      </w:r>
      <w:r w:rsidR="00BA7642">
        <w:rPr>
          <w:sz w:val="24"/>
          <w:szCs w:val="24"/>
        </w:rPr>
        <w:t>d</w:t>
      </w:r>
      <w:r w:rsidRPr="00921BE4">
        <w:rPr>
          <w:sz w:val="24"/>
          <w:szCs w:val="24"/>
        </w:rPr>
        <w:t xml:space="preserve">), bod 8 zákona č. 328/1999 Sb. </w:t>
      </w:r>
      <w:r w:rsidRPr="00921BE4">
        <w:rPr>
          <w:sz w:val="24"/>
          <w:szCs w:val="24"/>
        </w:rPr>
        <w:br/>
        <w:t>o občanských průkazech, ve znění pozdějších předpisů.</w:t>
      </w:r>
    </w:p>
    <w:sectPr w:rsidR="00B66174" w:rsidRPr="001D5B74" w:rsidSect="003D1D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1418" w:bottom="567" w:left="1418" w:header="567" w:footer="5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499A6" w14:textId="77777777" w:rsidR="00421BDE" w:rsidRDefault="00421BDE">
      <w:r>
        <w:separator/>
      </w:r>
    </w:p>
  </w:endnote>
  <w:endnote w:type="continuationSeparator" w:id="0">
    <w:p w14:paraId="2B65557D" w14:textId="77777777" w:rsidR="00421BDE" w:rsidRDefault="00421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09B3F" w14:textId="77777777" w:rsidR="00F87DC6" w:rsidRDefault="00F87DC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B53B1" w14:textId="77777777" w:rsidR="00AD2FAC" w:rsidRPr="00F87DC6" w:rsidRDefault="00AD2FAC" w:rsidP="00F87DC6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619D2" w14:textId="77777777" w:rsidR="00AD2FAC" w:rsidRPr="000F5D2B" w:rsidRDefault="000F5D2B" w:rsidP="000F5D2B">
    <w:pPr>
      <w:pStyle w:val="Zpat"/>
    </w:pPr>
    <w:r>
      <w:t>&lt;PATICKA/&gt;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98F05" w14:textId="77777777" w:rsidR="00421BDE" w:rsidRDefault="00421BDE">
      <w:r>
        <w:separator/>
      </w:r>
    </w:p>
  </w:footnote>
  <w:footnote w:type="continuationSeparator" w:id="0">
    <w:p w14:paraId="7D2C85B1" w14:textId="77777777" w:rsidR="00421BDE" w:rsidRDefault="00421B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F924" w14:textId="77777777" w:rsidR="00F87DC6" w:rsidRDefault="00F87DC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D8D75" w14:textId="77777777" w:rsidR="00F87DC6" w:rsidRDefault="00F87DC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6F739" w14:textId="77777777" w:rsidR="00AD2FAC" w:rsidRDefault="001D095A">
    <w:pPr>
      <w:pStyle w:val="Zhlav"/>
      <w:jc w:val="center"/>
    </w:pPr>
    <w:r>
      <w:t>&lt;HLAVICKA/&gt;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9F0152"/>
    <w:multiLevelType w:val="hybridMultilevel"/>
    <w:tmpl w:val="8918C45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4F694C"/>
    <w:multiLevelType w:val="hybridMultilevel"/>
    <w:tmpl w:val="B270F682"/>
    <w:lvl w:ilvl="0" w:tplc="A35EC02C">
      <w:start w:val="1"/>
      <w:numFmt w:val="bullet"/>
      <w:lvlText w:val=""/>
      <w:lvlJc w:val="left"/>
      <w:pPr>
        <w:tabs>
          <w:tab w:val="num" w:pos="907"/>
        </w:tabs>
        <w:ind w:left="9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0D06E7"/>
    <w:multiLevelType w:val="singleLevel"/>
    <w:tmpl w:val="EDEC13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977833656">
    <w:abstractNumId w:val="2"/>
  </w:num>
  <w:num w:numId="2" w16cid:durableId="1515419406">
    <w:abstractNumId w:val="1"/>
  </w:num>
  <w:num w:numId="3" w16cid:durableId="811606080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026"/>
    <w:rsid w:val="000007AD"/>
    <w:rsid w:val="00004754"/>
    <w:rsid w:val="00026077"/>
    <w:rsid w:val="00041E67"/>
    <w:rsid w:val="00051011"/>
    <w:rsid w:val="00051AA4"/>
    <w:rsid w:val="000609BE"/>
    <w:rsid w:val="00066C51"/>
    <w:rsid w:val="00080F22"/>
    <w:rsid w:val="00086106"/>
    <w:rsid w:val="000977D6"/>
    <w:rsid w:val="000A2A3D"/>
    <w:rsid w:val="000A5EA4"/>
    <w:rsid w:val="000A6FB0"/>
    <w:rsid w:val="000D1ADD"/>
    <w:rsid w:val="000E0D29"/>
    <w:rsid w:val="000F5D2B"/>
    <w:rsid w:val="00117EFA"/>
    <w:rsid w:val="00120529"/>
    <w:rsid w:val="001250C9"/>
    <w:rsid w:val="00131774"/>
    <w:rsid w:val="00161289"/>
    <w:rsid w:val="00180958"/>
    <w:rsid w:val="00184471"/>
    <w:rsid w:val="00185FEC"/>
    <w:rsid w:val="001A2D59"/>
    <w:rsid w:val="001D095A"/>
    <w:rsid w:val="001D2D54"/>
    <w:rsid w:val="001D5B74"/>
    <w:rsid w:val="0022097F"/>
    <w:rsid w:val="002271BB"/>
    <w:rsid w:val="0023744B"/>
    <w:rsid w:val="00244326"/>
    <w:rsid w:val="00260E95"/>
    <w:rsid w:val="00263C34"/>
    <w:rsid w:val="00273DA1"/>
    <w:rsid w:val="002B2BE2"/>
    <w:rsid w:val="002D28F4"/>
    <w:rsid w:val="002E17E9"/>
    <w:rsid w:val="002E6FC0"/>
    <w:rsid w:val="0030259D"/>
    <w:rsid w:val="00311CE8"/>
    <w:rsid w:val="00317C1F"/>
    <w:rsid w:val="00320BF3"/>
    <w:rsid w:val="00345405"/>
    <w:rsid w:val="00346671"/>
    <w:rsid w:val="00360073"/>
    <w:rsid w:val="00386561"/>
    <w:rsid w:val="00391FF9"/>
    <w:rsid w:val="003A2C4F"/>
    <w:rsid w:val="003A4F44"/>
    <w:rsid w:val="003C36CC"/>
    <w:rsid w:val="003D1D60"/>
    <w:rsid w:val="003F28CE"/>
    <w:rsid w:val="003F4952"/>
    <w:rsid w:val="003F5A3F"/>
    <w:rsid w:val="00421BDE"/>
    <w:rsid w:val="0043417B"/>
    <w:rsid w:val="00436EE8"/>
    <w:rsid w:val="0045614E"/>
    <w:rsid w:val="00465920"/>
    <w:rsid w:val="00481859"/>
    <w:rsid w:val="00481A0B"/>
    <w:rsid w:val="004A47EB"/>
    <w:rsid w:val="004B2D60"/>
    <w:rsid w:val="004C0290"/>
    <w:rsid w:val="004C0CCC"/>
    <w:rsid w:val="004D2F92"/>
    <w:rsid w:val="004E5EFD"/>
    <w:rsid w:val="004F4FD2"/>
    <w:rsid w:val="005000FD"/>
    <w:rsid w:val="005052B5"/>
    <w:rsid w:val="00531C73"/>
    <w:rsid w:val="005505BD"/>
    <w:rsid w:val="00553D69"/>
    <w:rsid w:val="0055408B"/>
    <w:rsid w:val="00581193"/>
    <w:rsid w:val="00597A9C"/>
    <w:rsid w:val="005D30C7"/>
    <w:rsid w:val="005E0893"/>
    <w:rsid w:val="0060327B"/>
    <w:rsid w:val="00626743"/>
    <w:rsid w:val="006329B6"/>
    <w:rsid w:val="00641664"/>
    <w:rsid w:val="00641B70"/>
    <w:rsid w:val="00651762"/>
    <w:rsid w:val="0065719C"/>
    <w:rsid w:val="00657C0B"/>
    <w:rsid w:val="006603F5"/>
    <w:rsid w:val="006703BF"/>
    <w:rsid w:val="006767FC"/>
    <w:rsid w:val="006A03EC"/>
    <w:rsid w:val="006A1F41"/>
    <w:rsid w:val="006C3600"/>
    <w:rsid w:val="006C54AF"/>
    <w:rsid w:val="006E38F5"/>
    <w:rsid w:val="007009AC"/>
    <w:rsid w:val="00714FB7"/>
    <w:rsid w:val="007322CB"/>
    <w:rsid w:val="00737D05"/>
    <w:rsid w:val="00786B1B"/>
    <w:rsid w:val="007A1B2A"/>
    <w:rsid w:val="007F63EC"/>
    <w:rsid w:val="007F72C5"/>
    <w:rsid w:val="007F75D9"/>
    <w:rsid w:val="0080015B"/>
    <w:rsid w:val="00800899"/>
    <w:rsid w:val="00805213"/>
    <w:rsid w:val="008605C1"/>
    <w:rsid w:val="008921C1"/>
    <w:rsid w:val="008D16B2"/>
    <w:rsid w:val="008E5B99"/>
    <w:rsid w:val="00912467"/>
    <w:rsid w:val="00922D2A"/>
    <w:rsid w:val="0092384D"/>
    <w:rsid w:val="00930BE7"/>
    <w:rsid w:val="00972978"/>
    <w:rsid w:val="00983027"/>
    <w:rsid w:val="009837F1"/>
    <w:rsid w:val="00990D9A"/>
    <w:rsid w:val="0099337E"/>
    <w:rsid w:val="009938F6"/>
    <w:rsid w:val="0099395E"/>
    <w:rsid w:val="009C4BF6"/>
    <w:rsid w:val="009D069A"/>
    <w:rsid w:val="009E46F5"/>
    <w:rsid w:val="009F7625"/>
    <w:rsid w:val="00A555F6"/>
    <w:rsid w:val="00A62CD6"/>
    <w:rsid w:val="00A8373B"/>
    <w:rsid w:val="00A8646D"/>
    <w:rsid w:val="00A90769"/>
    <w:rsid w:val="00A91A1A"/>
    <w:rsid w:val="00AD2FAC"/>
    <w:rsid w:val="00AD6C5A"/>
    <w:rsid w:val="00B06026"/>
    <w:rsid w:val="00B1321A"/>
    <w:rsid w:val="00B52AF8"/>
    <w:rsid w:val="00B52B31"/>
    <w:rsid w:val="00B622B8"/>
    <w:rsid w:val="00B66174"/>
    <w:rsid w:val="00B66F51"/>
    <w:rsid w:val="00B800FB"/>
    <w:rsid w:val="00BA7642"/>
    <w:rsid w:val="00BC4734"/>
    <w:rsid w:val="00BD2452"/>
    <w:rsid w:val="00BD509B"/>
    <w:rsid w:val="00BF30BD"/>
    <w:rsid w:val="00C113F8"/>
    <w:rsid w:val="00C20A8B"/>
    <w:rsid w:val="00C21608"/>
    <w:rsid w:val="00C307C4"/>
    <w:rsid w:val="00C5046C"/>
    <w:rsid w:val="00C53A1B"/>
    <w:rsid w:val="00C94FBB"/>
    <w:rsid w:val="00CE72E9"/>
    <w:rsid w:val="00CF43C4"/>
    <w:rsid w:val="00D10F99"/>
    <w:rsid w:val="00D12B37"/>
    <w:rsid w:val="00D5376C"/>
    <w:rsid w:val="00D67A59"/>
    <w:rsid w:val="00D945EC"/>
    <w:rsid w:val="00DC200C"/>
    <w:rsid w:val="00E35725"/>
    <w:rsid w:val="00E35C5C"/>
    <w:rsid w:val="00E40455"/>
    <w:rsid w:val="00E41B8B"/>
    <w:rsid w:val="00E71B04"/>
    <w:rsid w:val="00E84CAC"/>
    <w:rsid w:val="00E85101"/>
    <w:rsid w:val="00EB790A"/>
    <w:rsid w:val="00EE5F36"/>
    <w:rsid w:val="00F01808"/>
    <w:rsid w:val="00F27FCE"/>
    <w:rsid w:val="00F5672D"/>
    <w:rsid w:val="00F6313B"/>
    <w:rsid w:val="00F85D5D"/>
    <w:rsid w:val="00F87DC6"/>
    <w:rsid w:val="00F902DA"/>
    <w:rsid w:val="00FD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D78336"/>
  <w15:chartTrackingRefBased/>
  <w15:docId w15:val="{D07D6CB7-2537-4896-9153-A41F33798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5614E"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rPr>
      <w:color w:val="0000FF"/>
      <w:u w:val="single"/>
    </w:rPr>
  </w:style>
  <w:style w:type="paragraph" w:styleId="Rozvrendokumentu">
    <w:name w:val="Rozvržení dokumentu"/>
    <w:basedOn w:val="Normln"/>
    <w:semiHidden/>
    <w:pPr>
      <w:shd w:val="clear" w:color="auto" w:fill="000080"/>
    </w:pPr>
    <w:rPr>
      <w:rFonts w:ascii="Tahoma" w:hAnsi="Tahoma"/>
    </w:rPr>
  </w:style>
  <w:style w:type="paragraph" w:styleId="Prosttext">
    <w:name w:val="Plain Text"/>
    <w:basedOn w:val="Normln"/>
    <w:rPr>
      <w:rFonts w:ascii="Courier New" w:hAnsi="Courier New"/>
    </w:rPr>
  </w:style>
  <w:style w:type="paragraph" w:styleId="Zkladntext">
    <w:name w:val="Body Text"/>
    <w:basedOn w:val="Normln"/>
    <w:pPr>
      <w:jc w:val="both"/>
    </w:pPr>
  </w:style>
  <w:style w:type="paragraph" w:styleId="Nzev">
    <w:name w:val="Title"/>
    <w:basedOn w:val="Normln"/>
    <w:qFormat/>
    <w:pPr>
      <w:jc w:val="center"/>
    </w:pPr>
    <w:rPr>
      <w:b/>
      <w:sz w:val="28"/>
    </w:rPr>
  </w:style>
  <w:style w:type="paragraph" w:styleId="Zkladntext2">
    <w:name w:val="Body Text 2"/>
    <w:basedOn w:val="Normln"/>
    <w:pPr>
      <w:jc w:val="both"/>
    </w:pPr>
    <w:rPr>
      <w:b/>
    </w:rPr>
  </w:style>
  <w:style w:type="paragraph" w:styleId="Zkladntextodsazen">
    <w:name w:val="Body Text Indent"/>
    <w:basedOn w:val="Normln"/>
    <w:pPr>
      <w:spacing w:before="120"/>
      <w:ind w:firstLine="851"/>
      <w:jc w:val="both"/>
    </w:pPr>
  </w:style>
  <w:style w:type="paragraph" w:styleId="Textbubliny">
    <w:name w:val="Balloon Text"/>
    <w:basedOn w:val="Normln"/>
    <w:semiHidden/>
    <w:rsid w:val="0060327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9939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9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B6A75-27F4-4BB0-8A01-9B33B06FF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umo</dc:creator>
  <cp:keywords/>
  <dc:description/>
  <cp:lastModifiedBy>Aleš Gabriel</cp:lastModifiedBy>
  <cp:revision>2</cp:revision>
  <cp:lastPrinted>2009-08-18T08:10:00Z</cp:lastPrinted>
  <dcterms:created xsi:type="dcterms:W3CDTF">2022-09-26T14:26:00Z</dcterms:created>
  <dcterms:modified xsi:type="dcterms:W3CDTF">2022-09-26T14:26:00Z</dcterms:modified>
</cp:coreProperties>
</file>